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58288" w14:textId="77777777" w:rsidR="00002B5A" w:rsidRPr="002D691F" w:rsidRDefault="00002B5A" w:rsidP="00002B5A">
      <w:pPr>
        <w:rPr>
          <w:b/>
          <w:bCs/>
          <w:sz w:val="24"/>
          <w:szCs w:val="24"/>
          <w:u w:val="single"/>
        </w:rPr>
      </w:pPr>
      <w:bookmarkStart w:id="0" w:name="_GoBack"/>
      <w:bookmarkEnd w:id="0"/>
      <w:r>
        <w:rPr>
          <w:noProof/>
          <w:lang w:eastAsia="es-CL"/>
        </w:rPr>
        <w:drawing>
          <wp:inline distT="0" distB="0" distL="0" distR="0" wp14:anchorId="2840A9CC" wp14:editId="53BEB1ED">
            <wp:extent cx="681990" cy="733425"/>
            <wp:effectExtent l="0" t="0" r="3810" b="952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1990" cy="733425"/>
                    </a:xfrm>
                    <a:prstGeom prst="rect">
                      <a:avLst/>
                    </a:prstGeom>
                  </pic:spPr>
                </pic:pic>
              </a:graphicData>
            </a:graphic>
          </wp:inline>
        </w:drawing>
      </w:r>
      <w:r>
        <w:t xml:space="preserve">                                       </w:t>
      </w:r>
      <w:r w:rsidRPr="00CC66D6">
        <w:rPr>
          <w:b/>
          <w:bCs/>
          <w:sz w:val="24"/>
          <w:szCs w:val="24"/>
          <w:u w:val="single"/>
        </w:rPr>
        <w:t>GUÍA DE TRABAJO</w:t>
      </w:r>
      <w:r w:rsidR="002D691F">
        <w:rPr>
          <w:b/>
          <w:bCs/>
          <w:sz w:val="24"/>
          <w:szCs w:val="24"/>
          <w:u w:val="single"/>
        </w:rPr>
        <w:t xml:space="preserve"> TALLER DEPORTIVO  </w:t>
      </w:r>
    </w:p>
    <w:p w14:paraId="494D6F1A" w14:textId="13715CF1" w:rsidR="00002B5A" w:rsidRDefault="00002B5A" w:rsidP="00002B5A">
      <w:pPr>
        <w:rPr>
          <w:sz w:val="24"/>
          <w:szCs w:val="24"/>
        </w:rPr>
      </w:pPr>
      <w:r>
        <w:rPr>
          <w:b/>
          <w:bCs/>
          <w:noProof/>
          <w:sz w:val="24"/>
          <w:szCs w:val="24"/>
          <w:u w:val="single"/>
          <w:lang w:eastAsia="es-CL"/>
        </w:rPr>
        <mc:AlternateContent>
          <mc:Choice Requires="wps">
            <w:drawing>
              <wp:anchor distT="0" distB="0" distL="114300" distR="114300" simplePos="0" relativeHeight="251659264" behindDoc="0" locked="0" layoutInCell="1" allowOverlap="1" wp14:anchorId="55BCC17D" wp14:editId="4557C3EF">
                <wp:simplePos x="0" y="0"/>
                <wp:positionH relativeFrom="margin">
                  <wp:posOffset>-13335</wp:posOffset>
                </wp:positionH>
                <wp:positionV relativeFrom="paragraph">
                  <wp:posOffset>314325</wp:posOffset>
                </wp:positionV>
                <wp:extent cx="5600700" cy="8858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5600700" cy="885825"/>
                        </a:xfrm>
                        <a:prstGeom prst="rect">
                          <a:avLst/>
                        </a:prstGeom>
                        <a:solidFill>
                          <a:schemeClr val="accent1">
                            <a:lumMod val="40000"/>
                            <a:lumOff val="60000"/>
                          </a:schemeClr>
                        </a:solidFill>
                        <a:ln w="6350">
                          <a:solidFill>
                            <a:prstClr val="black"/>
                          </a:solidFill>
                        </a:ln>
                      </wps:spPr>
                      <wps:txbx>
                        <w:txbxContent>
                          <w:p w14:paraId="53047466" w14:textId="77777777" w:rsidR="00002B5A" w:rsidRPr="00610F56" w:rsidRDefault="00002B5A" w:rsidP="00002B5A">
                            <w:pPr>
                              <w:spacing w:line="240" w:lineRule="auto"/>
                              <w:rPr>
                                <w:b/>
                                <w:bCs/>
                              </w:rPr>
                            </w:pPr>
                            <w:r w:rsidRPr="00610F56">
                              <w:rPr>
                                <w:b/>
                                <w:bCs/>
                              </w:rPr>
                              <w:t xml:space="preserve">Objetivo: </w:t>
                            </w:r>
                          </w:p>
                          <w:p w14:paraId="6CF25F51" w14:textId="77777777" w:rsidR="002D691F" w:rsidRDefault="00002B5A" w:rsidP="00002B5A">
                            <w:pPr>
                              <w:spacing w:line="240" w:lineRule="auto"/>
                              <w:rPr>
                                <w:b/>
                                <w:bCs/>
                              </w:rPr>
                            </w:pPr>
                            <w:r>
                              <w:rPr>
                                <w:b/>
                                <w:bCs/>
                              </w:rPr>
                              <w:t xml:space="preserve">- Describir </w:t>
                            </w:r>
                            <w:r w:rsidR="002D691F">
                              <w:rPr>
                                <w:b/>
                                <w:bCs/>
                              </w:rPr>
                              <w:t>y aplicar fundamentos técnicos del básquetbol</w:t>
                            </w:r>
                          </w:p>
                          <w:p w14:paraId="293FA6B4" w14:textId="77777777" w:rsidR="00002B5A" w:rsidRPr="00610F56" w:rsidRDefault="002D691F" w:rsidP="00002B5A">
                            <w:pPr>
                              <w:spacing w:line="240" w:lineRule="auto"/>
                              <w:rPr>
                                <w:b/>
                                <w:bCs/>
                              </w:rPr>
                            </w:pPr>
                            <w:r>
                              <w:rPr>
                                <w:b/>
                                <w:bCs/>
                              </w:rPr>
                              <w:t xml:space="preserve">- Describir y aplicar fundamentos tácticos del básquetbol.  </w:t>
                            </w:r>
                          </w:p>
                          <w:p w14:paraId="09EB2009" w14:textId="77777777" w:rsidR="00002B5A" w:rsidRDefault="00002B5A" w:rsidP="00002B5A">
                            <w:pPr>
                              <w:rPr>
                                <w:b/>
                                <w:bCs/>
                                <w:sz w:val="24"/>
                                <w:szCs w:val="24"/>
                              </w:rPr>
                            </w:pPr>
                          </w:p>
                          <w:p w14:paraId="1C38A82D" w14:textId="77777777" w:rsidR="00002B5A" w:rsidRDefault="00002B5A" w:rsidP="00002B5A">
                            <w:pPr>
                              <w:rPr>
                                <w:b/>
                                <w:bCs/>
                                <w:sz w:val="24"/>
                                <w:szCs w:val="24"/>
                              </w:rPr>
                            </w:pPr>
                          </w:p>
                          <w:p w14:paraId="449894F3" w14:textId="77777777" w:rsidR="00002B5A" w:rsidRDefault="00002B5A" w:rsidP="00002B5A">
                            <w:pPr>
                              <w:rPr>
                                <w:sz w:val="24"/>
                                <w:szCs w:val="24"/>
                              </w:rPr>
                            </w:pPr>
                            <w:r>
                              <w:rPr>
                                <w:b/>
                                <w:bCs/>
                                <w:sz w:val="24"/>
                                <w:szCs w:val="24"/>
                              </w:rPr>
                              <w:t xml:space="preserve">                 </w:t>
                            </w:r>
                          </w:p>
                          <w:p w14:paraId="2C96F682" w14:textId="77777777" w:rsidR="00002B5A" w:rsidRDefault="00002B5A" w:rsidP="00002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BCC17D" id="_x0000_t202" coordsize="21600,21600" o:spt="202" path="m,l,21600r21600,l21600,xe">
                <v:stroke joinstyle="miter"/>
                <v:path gradientshapeok="t" o:connecttype="rect"/>
              </v:shapetype>
              <v:shape id="Cuadro de texto 4" o:spid="_x0000_s1026" type="#_x0000_t202" style="position:absolute;margin-left:-1.05pt;margin-top:24.75pt;width:441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" fillcolor="#b4c6e7 [1300]" strokeweight=".5pt">
                <v:textbox>
                  <w:txbxContent>
                    <w:p w14:paraId="53047466" w14:textId="77777777" w:rsidR="00002B5A" w:rsidRPr="00610F56" w:rsidRDefault="00002B5A" w:rsidP="00002B5A">
                      <w:pPr>
                        <w:spacing w:line="240" w:lineRule="auto"/>
                        <w:rPr>
                          <w:b/>
                          <w:bCs/>
                        </w:rPr>
                      </w:pPr>
                      <w:r w:rsidRPr="00610F56">
                        <w:rPr>
                          <w:b/>
                          <w:bCs/>
                        </w:rPr>
                        <w:t xml:space="preserve">Objetivo: </w:t>
                      </w:r>
                    </w:p>
                    <w:p w14:paraId="6CF25F51" w14:textId="77777777" w:rsidR="002D691F" w:rsidRDefault="00002B5A" w:rsidP="00002B5A">
                      <w:pPr>
                        <w:spacing w:line="240" w:lineRule="auto"/>
                        <w:rPr>
                          <w:b/>
                          <w:bCs/>
                        </w:rPr>
                      </w:pPr>
                      <w:r>
                        <w:rPr>
                          <w:b/>
                          <w:bCs/>
                        </w:rPr>
                        <w:t xml:space="preserve">- Describir </w:t>
                      </w:r>
                      <w:r w:rsidR="002D691F">
                        <w:rPr>
                          <w:b/>
                          <w:bCs/>
                        </w:rPr>
                        <w:t>y aplicar fundamentos técnicos del básquetbol</w:t>
                      </w:r>
                    </w:p>
                    <w:p w14:paraId="293FA6B4" w14:textId="77777777" w:rsidR="00002B5A" w:rsidRPr="00610F56" w:rsidRDefault="002D691F" w:rsidP="00002B5A">
                      <w:pPr>
                        <w:spacing w:line="240" w:lineRule="auto"/>
                        <w:rPr>
                          <w:b/>
                          <w:bCs/>
                        </w:rPr>
                      </w:pPr>
                      <w:r>
                        <w:rPr>
                          <w:b/>
                          <w:bCs/>
                        </w:rPr>
                        <w:t xml:space="preserve">- Describir y aplicar fundamentos tácticos del básquetbol.  </w:t>
                      </w:r>
                    </w:p>
                    <w:p w14:paraId="09EB2009" w14:textId="77777777" w:rsidR="00002B5A" w:rsidRDefault="00002B5A" w:rsidP="00002B5A">
                      <w:pPr>
                        <w:rPr>
                          <w:b/>
                          <w:bCs/>
                          <w:sz w:val="24"/>
                          <w:szCs w:val="24"/>
                        </w:rPr>
                      </w:pPr>
                    </w:p>
                    <w:p w14:paraId="1C38A82D" w14:textId="77777777" w:rsidR="00002B5A" w:rsidRDefault="00002B5A" w:rsidP="00002B5A">
                      <w:pPr>
                        <w:rPr>
                          <w:b/>
                          <w:bCs/>
                          <w:sz w:val="24"/>
                          <w:szCs w:val="24"/>
                        </w:rPr>
                      </w:pPr>
                    </w:p>
                    <w:p w14:paraId="449894F3" w14:textId="77777777" w:rsidR="00002B5A" w:rsidRDefault="00002B5A" w:rsidP="00002B5A">
                      <w:pPr>
                        <w:rPr>
                          <w:sz w:val="24"/>
                          <w:szCs w:val="24"/>
                        </w:rPr>
                      </w:pPr>
                      <w:r>
                        <w:rPr>
                          <w:b/>
                          <w:bCs/>
                          <w:sz w:val="24"/>
                          <w:szCs w:val="24"/>
                        </w:rPr>
                        <w:t xml:space="preserve">                 </w:t>
                      </w:r>
                    </w:p>
                    <w:p w14:paraId="2C96F682" w14:textId="77777777" w:rsidR="00002B5A" w:rsidRDefault="00002B5A" w:rsidP="00002B5A"/>
                  </w:txbxContent>
                </v:textbox>
                <w10:wrap anchorx="margin"/>
              </v:shape>
            </w:pict>
          </mc:Fallback>
        </mc:AlternateContent>
      </w:r>
      <w:r>
        <w:rPr>
          <w:sz w:val="24"/>
          <w:szCs w:val="24"/>
        </w:rPr>
        <w:t xml:space="preserve">Nombre:                                                                             Fecha:                              Curso: </w:t>
      </w:r>
      <w:r w:rsidR="002D691F">
        <w:rPr>
          <w:sz w:val="24"/>
          <w:szCs w:val="24"/>
        </w:rPr>
        <w:t xml:space="preserve">I medio </w:t>
      </w:r>
    </w:p>
    <w:p w14:paraId="3AAC0E2A" w14:textId="77777777" w:rsidR="00002B5A" w:rsidRDefault="00002B5A" w:rsidP="00002B5A">
      <w:pPr>
        <w:rPr>
          <w:b/>
          <w:bCs/>
          <w:sz w:val="24"/>
          <w:szCs w:val="24"/>
          <w:u w:val="single"/>
        </w:rPr>
      </w:pPr>
    </w:p>
    <w:p w14:paraId="75A8334D" w14:textId="77777777" w:rsidR="00002B5A" w:rsidRDefault="00002B5A" w:rsidP="00002B5A"/>
    <w:p w14:paraId="50C50D34" w14:textId="77777777" w:rsidR="00002B5A" w:rsidRDefault="00002B5A" w:rsidP="00002B5A"/>
    <w:p w14:paraId="32986406" w14:textId="77777777" w:rsidR="00002B5A" w:rsidRDefault="00002B5A" w:rsidP="00002B5A">
      <w:pPr>
        <w:rPr>
          <w:b/>
          <w:bCs/>
          <w:u w:val="single"/>
        </w:rPr>
      </w:pPr>
    </w:p>
    <w:p w14:paraId="1B4215BF" w14:textId="77777777" w:rsidR="00002B5A" w:rsidRPr="00610F56" w:rsidRDefault="00002B5A" w:rsidP="00002B5A">
      <w:pPr>
        <w:rPr>
          <w:b/>
          <w:bCs/>
          <w:u w:val="single"/>
        </w:rPr>
      </w:pPr>
      <w:r w:rsidRPr="00610F56">
        <w:rPr>
          <w:b/>
          <w:bCs/>
          <w:u w:val="single"/>
        </w:rPr>
        <w:t>IN</w:t>
      </w:r>
      <w:r>
        <w:rPr>
          <w:b/>
          <w:bCs/>
          <w:u w:val="single"/>
        </w:rPr>
        <w:t>S</w:t>
      </w:r>
      <w:r w:rsidRPr="00610F56">
        <w:rPr>
          <w:b/>
          <w:bCs/>
          <w:u w:val="single"/>
        </w:rPr>
        <w:t xml:space="preserve">TRUCCIONES: </w:t>
      </w:r>
    </w:p>
    <w:p w14:paraId="5148F283" w14:textId="77777777" w:rsidR="00002B5A" w:rsidRDefault="00002B5A" w:rsidP="00002B5A">
      <w:pPr>
        <w:pStyle w:val="Prrafodelista"/>
        <w:numPr>
          <w:ilvl w:val="0"/>
          <w:numId w:val="1"/>
        </w:numPr>
        <w:jc w:val="both"/>
      </w:pPr>
      <w:r>
        <w:t xml:space="preserve">Teniendo en cuentas las guías enviadas anteriormente, el alumno debe realizar la siguiente guía de trabajo para reforzar contenidos enviados y aprender nuevos contenidos. </w:t>
      </w:r>
    </w:p>
    <w:p w14:paraId="768C7948" w14:textId="77777777" w:rsidR="00002B5A" w:rsidRDefault="00002B5A" w:rsidP="00002B5A">
      <w:pPr>
        <w:pStyle w:val="Prrafodelista"/>
        <w:numPr>
          <w:ilvl w:val="0"/>
          <w:numId w:val="1"/>
        </w:numPr>
        <w:jc w:val="both"/>
      </w:pPr>
      <w:r>
        <w:t xml:space="preserve">Tiempo de trabajo para esta guía es desde el 30 de marzo hasta el 06 de abril, el cual debe ser enviado al correo adjunto en el siguiente punto en el horario tope de 17hrs. </w:t>
      </w:r>
    </w:p>
    <w:p w14:paraId="0615BC5E" w14:textId="77777777" w:rsidR="00002B5A" w:rsidRDefault="00002B5A" w:rsidP="00002B5A">
      <w:pPr>
        <w:pStyle w:val="Prrafodelista"/>
        <w:numPr>
          <w:ilvl w:val="0"/>
          <w:numId w:val="1"/>
        </w:numPr>
        <w:jc w:val="both"/>
      </w:pPr>
      <w:r>
        <w:t xml:space="preserve">Cualquier consulta escribir a mi correo personal </w:t>
      </w:r>
      <w:hyperlink r:id="rId6" w:history="1">
        <w:r w:rsidRPr="00602BA9">
          <w:rPr>
            <w:rStyle w:val="Hipervnculo"/>
          </w:rPr>
          <w:t>nicoefi.profe@gmail.com</w:t>
        </w:r>
      </w:hyperlink>
      <w:r>
        <w:rPr>
          <w:rStyle w:val="Hipervnculo"/>
        </w:rPr>
        <w:t xml:space="preserve"> </w:t>
      </w:r>
      <w:r>
        <w:t xml:space="preserve"> </w:t>
      </w:r>
    </w:p>
    <w:p w14:paraId="0AE80358" w14:textId="77777777" w:rsidR="00002B5A" w:rsidRDefault="00002B5A" w:rsidP="00002B5A">
      <w:pPr>
        <w:pStyle w:val="Prrafodelista"/>
        <w:numPr>
          <w:ilvl w:val="0"/>
          <w:numId w:val="1"/>
        </w:numPr>
        <w:jc w:val="both"/>
      </w:pPr>
      <w:r>
        <w:t>Atiendo dudas desde las 10 am hasta las 17 hrs</w:t>
      </w:r>
    </w:p>
    <w:p w14:paraId="01D50C5B" w14:textId="77777777" w:rsidR="00002B5A" w:rsidRDefault="00002B5A" w:rsidP="00002B5A">
      <w:pPr>
        <w:jc w:val="both"/>
      </w:pPr>
    </w:p>
    <w:p w14:paraId="6547BA2D" w14:textId="77777777" w:rsidR="00002B5A" w:rsidRDefault="00002B5A" w:rsidP="00002B5A">
      <w:pPr>
        <w:pStyle w:val="Prrafodelista"/>
        <w:numPr>
          <w:ilvl w:val="0"/>
          <w:numId w:val="2"/>
        </w:numPr>
        <w:jc w:val="both"/>
        <w:rPr>
          <w:sz w:val="24"/>
          <w:szCs w:val="24"/>
        </w:rPr>
      </w:pPr>
      <w:r w:rsidRPr="00002B5A">
        <w:rPr>
          <w:sz w:val="24"/>
          <w:szCs w:val="24"/>
        </w:rPr>
        <w:t xml:space="preserve">Describa </w:t>
      </w:r>
      <w:r w:rsidRPr="00002B5A">
        <w:rPr>
          <w:b/>
          <w:bCs/>
          <w:sz w:val="24"/>
          <w:szCs w:val="24"/>
        </w:rPr>
        <w:t>10 faltas</w:t>
      </w:r>
      <w:r w:rsidRPr="00002B5A">
        <w:rPr>
          <w:sz w:val="24"/>
          <w:szCs w:val="24"/>
        </w:rPr>
        <w:t xml:space="preserve"> que cobra el </w:t>
      </w:r>
      <w:r w:rsidRPr="00002B5A">
        <w:rPr>
          <w:b/>
          <w:bCs/>
          <w:sz w:val="24"/>
          <w:szCs w:val="24"/>
        </w:rPr>
        <w:t>árbitro</w:t>
      </w:r>
      <w:r>
        <w:rPr>
          <w:sz w:val="24"/>
          <w:szCs w:val="24"/>
        </w:rPr>
        <w:t xml:space="preserve"> dentro de un partido de básquetbol:</w:t>
      </w:r>
    </w:p>
    <w:p w14:paraId="0BBE3642" w14:textId="77777777" w:rsidR="00002B5A" w:rsidRDefault="00002B5A" w:rsidP="00002B5A">
      <w:pPr>
        <w:ind w:left="720"/>
        <w:jc w:val="both"/>
        <w:rPr>
          <w:sz w:val="24"/>
          <w:szCs w:val="24"/>
        </w:rPr>
      </w:pPr>
      <w:r>
        <w:rPr>
          <w:sz w:val="24"/>
          <w:szCs w:val="24"/>
        </w:rPr>
        <w:t>1.-</w:t>
      </w:r>
    </w:p>
    <w:p w14:paraId="1B34274B" w14:textId="77777777" w:rsidR="00002B5A" w:rsidRDefault="00002B5A" w:rsidP="00002B5A">
      <w:pPr>
        <w:ind w:left="720"/>
        <w:jc w:val="both"/>
        <w:rPr>
          <w:sz w:val="24"/>
          <w:szCs w:val="24"/>
        </w:rPr>
      </w:pPr>
      <w:r>
        <w:rPr>
          <w:sz w:val="24"/>
          <w:szCs w:val="24"/>
        </w:rPr>
        <w:t>2.-</w:t>
      </w:r>
    </w:p>
    <w:p w14:paraId="3AD42D41" w14:textId="77777777" w:rsidR="00002B5A" w:rsidRDefault="00002B5A" w:rsidP="00002B5A">
      <w:pPr>
        <w:ind w:left="720"/>
        <w:jc w:val="both"/>
        <w:rPr>
          <w:sz w:val="24"/>
          <w:szCs w:val="24"/>
        </w:rPr>
      </w:pPr>
      <w:r>
        <w:rPr>
          <w:sz w:val="24"/>
          <w:szCs w:val="24"/>
        </w:rPr>
        <w:t>3.-</w:t>
      </w:r>
    </w:p>
    <w:p w14:paraId="78D8FB9D" w14:textId="77777777" w:rsidR="00002B5A" w:rsidRDefault="00002B5A" w:rsidP="00002B5A">
      <w:pPr>
        <w:ind w:left="720"/>
        <w:jc w:val="both"/>
        <w:rPr>
          <w:sz w:val="24"/>
          <w:szCs w:val="24"/>
        </w:rPr>
      </w:pPr>
      <w:r>
        <w:rPr>
          <w:sz w:val="24"/>
          <w:szCs w:val="24"/>
        </w:rPr>
        <w:t>4.-</w:t>
      </w:r>
    </w:p>
    <w:p w14:paraId="3739B08B" w14:textId="77777777" w:rsidR="00002B5A" w:rsidRDefault="00002B5A" w:rsidP="00002B5A">
      <w:pPr>
        <w:ind w:left="720"/>
        <w:jc w:val="both"/>
        <w:rPr>
          <w:sz w:val="24"/>
          <w:szCs w:val="24"/>
        </w:rPr>
      </w:pPr>
      <w:r>
        <w:rPr>
          <w:sz w:val="24"/>
          <w:szCs w:val="24"/>
        </w:rPr>
        <w:t>5.-</w:t>
      </w:r>
    </w:p>
    <w:p w14:paraId="3B369DBC" w14:textId="77777777" w:rsidR="00002B5A" w:rsidRDefault="00002B5A" w:rsidP="00002B5A">
      <w:pPr>
        <w:ind w:left="720"/>
        <w:jc w:val="both"/>
        <w:rPr>
          <w:sz w:val="24"/>
          <w:szCs w:val="24"/>
        </w:rPr>
      </w:pPr>
      <w:r>
        <w:rPr>
          <w:sz w:val="24"/>
          <w:szCs w:val="24"/>
        </w:rPr>
        <w:t>6.-</w:t>
      </w:r>
    </w:p>
    <w:p w14:paraId="394E1BF3" w14:textId="77777777" w:rsidR="00002B5A" w:rsidRDefault="00002B5A" w:rsidP="00002B5A">
      <w:pPr>
        <w:ind w:left="720"/>
        <w:jc w:val="both"/>
        <w:rPr>
          <w:sz w:val="24"/>
          <w:szCs w:val="24"/>
        </w:rPr>
      </w:pPr>
      <w:r>
        <w:rPr>
          <w:sz w:val="24"/>
          <w:szCs w:val="24"/>
        </w:rPr>
        <w:t>7.-</w:t>
      </w:r>
    </w:p>
    <w:p w14:paraId="04930D47" w14:textId="77777777" w:rsidR="00002B5A" w:rsidRDefault="00002B5A" w:rsidP="00002B5A">
      <w:pPr>
        <w:ind w:left="720"/>
        <w:jc w:val="both"/>
        <w:rPr>
          <w:sz w:val="24"/>
          <w:szCs w:val="24"/>
        </w:rPr>
      </w:pPr>
      <w:r>
        <w:rPr>
          <w:sz w:val="24"/>
          <w:szCs w:val="24"/>
        </w:rPr>
        <w:t>8.-</w:t>
      </w:r>
    </w:p>
    <w:p w14:paraId="187101A9" w14:textId="77777777" w:rsidR="00002B5A" w:rsidRDefault="00002B5A" w:rsidP="00002B5A">
      <w:pPr>
        <w:ind w:left="720"/>
        <w:jc w:val="both"/>
        <w:rPr>
          <w:sz w:val="24"/>
          <w:szCs w:val="24"/>
        </w:rPr>
      </w:pPr>
      <w:r>
        <w:rPr>
          <w:sz w:val="24"/>
          <w:szCs w:val="24"/>
        </w:rPr>
        <w:t>9.-</w:t>
      </w:r>
    </w:p>
    <w:p w14:paraId="425971F5" w14:textId="77777777" w:rsidR="00002B5A" w:rsidRDefault="00002B5A" w:rsidP="00002B5A">
      <w:pPr>
        <w:ind w:left="720"/>
        <w:jc w:val="both"/>
        <w:rPr>
          <w:sz w:val="24"/>
          <w:szCs w:val="24"/>
        </w:rPr>
      </w:pPr>
      <w:r>
        <w:rPr>
          <w:sz w:val="24"/>
          <w:szCs w:val="24"/>
        </w:rPr>
        <w:t>10.-</w:t>
      </w:r>
    </w:p>
    <w:p w14:paraId="7C759B5E" w14:textId="77777777" w:rsidR="002D691F" w:rsidRDefault="002D691F" w:rsidP="00002B5A">
      <w:pPr>
        <w:ind w:left="720"/>
        <w:jc w:val="both"/>
        <w:rPr>
          <w:sz w:val="24"/>
          <w:szCs w:val="24"/>
        </w:rPr>
      </w:pPr>
    </w:p>
    <w:p w14:paraId="46D65D69" w14:textId="77777777" w:rsidR="00002B5A" w:rsidRDefault="00002B5A" w:rsidP="00002B5A">
      <w:pPr>
        <w:ind w:left="720"/>
        <w:jc w:val="both"/>
        <w:rPr>
          <w:sz w:val="24"/>
          <w:szCs w:val="24"/>
        </w:rPr>
      </w:pPr>
    </w:p>
    <w:p w14:paraId="28CA4D27" w14:textId="77777777" w:rsidR="00002B5A" w:rsidRDefault="00002B5A" w:rsidP="00002B5A">
      <w:pPr>
        <w:jc w:val="both"/>
        <w:rPr>
          <w:sz w:val="24"/>
          <w:szCs w:val="24"/>
        </w:rPr>
      </w:pPr>
    </w:p>
    <w:p w14:paraId="73FE99FF" w14:textId="77777777" w:rsidR="00002B5A" w:rsidRDefault="00002B5A" w:rsidP="00002B5A">
      <w:pPr>
        <w:pStyle w:val="Prrafodelista"/>
        <w:numPr>
          <w:ilvl w:val="0"/>
          <w:numId w:val="2"/>
        </w:numPr>
        <w:jc w:val="both"/>
        <w:rPr>
          <w:sz w:val="24"/>
          <w:szCs w:val="24"/>
        </w:rPr>
      </w:pPr>
      <w:r>
        <w:rPr>
          <w:sz w:val="24"/>
          <w:szCs w:val="24"/>
        </w:rPr>
        <w:lastRenderedPageBreak/>
        <w:t xml:space="preserve">Nombre y explique 3 </w:t>
      </w:r>
      <w:r w:rsidRPr="00002B5A">
        <w:rPr>
          <w:b/>
          <w:bCs/>
          <w:sz w:val="24"/>
          <w:szCs w:val="24"/>
        </w:rPr>
        <w:t>fundamentos tácticos</w:t>
      </w:r>
      <w:r>
        <w:rPr>
          <w:sz w:val="24"/>
          <w:szCs w:val="24"/>
        </w:rPr>
        <w:t xml:space="preserve"> de básquetbol: </w:t>
      </w:r>
    </w:p>
    <w:p w14:paraId="0966BAC2" w14:textId="77777777" w:rsidR="00002B5A" w:rsidRDefault="00002B5A" w:rsidP="00002B5A">
      <w:pPr>
        <w:pStyle w:val="Prrafodelista"/>
        <w:jc w:val="both"/>
        <w:rPr>
          <w:sz w:val="24"/>
          <w:szCs w:val="24"/>
        </w:rPr>
      </w:pPr>
    </w:p>
    <w:p w14:paraId="45176657" w14:textId="77777777" w:rsidR="00002B5A" w:rsidRDefault="00002B5A" w:rsidP="00002B5A">
      <w:pPr>
        <w:pStyle w:val="Prrafodelista"/>
        <w:jc w:val="both"/>
        <w:rPr>
          <w:sz w:val="24"/>
          <w:szCs w:val="24"/>
        </w:rPr>
      </w:pPr>
      <w:r>
        <w:rPr>
          <w:sz w:val="24"/>
          <w:szCs w:val="24"/>
        </w:rPr>
        <w:t>1.-</w:t>
      </w:r>
    </w:p>
    <w:p w14:paraId="2DBDE47C" w14:textId="77777777" w:rsidR="00002B5A" w:rsidRDefault="00002B5A" w:rsidP="00002B5A">
      <w:pPr>
        <w:pStyle w:val="Prrafodelista"/>
        <w:jc w:val="both"/>
        <w:rPr>
          <w:sz w:val="24"/>
          <w:szCs w:val="24"/>
        </w:rPr>
      </w:pPr>
    </w:p>
    <w:p w14:paraId="68F32A75" w14:textId="77777777" w:rsidR="00002B5A" w:rsidRDefault="00002B5A" w:rsidP="00002B5A">
      <w:pPr>
        <w:pStyle w:val="Prrafodelista"/>
        <w:jc w:val="both"/>
        <w:rPr>
          <w:sz w:val="24"/>
          <w:szCs w:val="24"/>
        </w:rPr>
      </w:pPr>
    </w:p>
    <w:p w14:paraId="53B0BA4C" w14:textId="77777777" w:rsidR="00002B5A" w:rsidRDefault="00002B5A" w:rsidP="00002B5A">
      <w:pPr>
        <w:pStyle w:val="Prrafodelista"/>
        <w:jc w:val="both"/>
        <w:rPr>
          <w:sz w:val="24"/>
          <w:szCs w:val="24"/>
        </w:rPr>
      </w:pPr>
    </w:p>
    <w:p w14:paraId="3DE7CFC0" w14:textId="77777777" w:rsidR="00002B5A" w:rsidRDefault="00002B5A" w:rsidP="00002B5A">
      <w:pPr>
        <w:pStyle w:val="Prrafodelista"/>
        <w:jc w:val="both"/>
        <w:rPr>
          <w:sz w:val="24"/>
          <w:szCs w:val="24"/>
        </w:rPr>
      </w:pPr>
      <w:r>
        <w:rPr>
          <w:sz w:val="24"/>
          <w:szCs w:val="24"/>
        </w:rPr>
        <w:t>2.-</w:t>
      </w:r>
    </w:p>
    <w:p w14:paraId="0119BFF0" w14:textId="77777777" w:rsidR="00002B5A" w:rsidRDefault="00002B5A" w:rsidP="00002B5A">
      <w:pPr>
        <w:pStyle w:val="Prrafodelista"/>
        <w:jc w:val="both"/>
        <w:rPr>
          <w:sz w:val="24"/>
          <w:szCs w:val="24"/>
        </w:rPr>
      </w:pPr>
    </w:p>
    <w:p w14:paraId="53E4FCBB" w14:textId="77777777" w:rsidR="00002B5A" w:rsidRDefault="00002B5A" w:rsidP="00002B5A">
      <w:pPr>
        <w:pStyle w:val="Prrafodelista"/>
        <w:jc w:val="both"/>
        <w:rPr>
          <w:sz w:val="24"/>
          <w:szCs w:val="24"/>
        </w:rPr>
      </w:pPr>
    </w:p>
    <w:p w14:paraId="12C061A9" w14:textId="77777777" w:rsidR="00002B5A" w:rsidRDefault="00002B5A" w:rsidP="00002B5A">
      <w:pPr>
        <w:pStyle w:val="Prrafodelista"/>
        <w:jc w:val="both"/>
        <w:rPr>
          <w:sz w:val="24"/>
          <w:szCs w:val="24"/>
        </w:rPr>
      </w:pPr>
    </w:p>
    <w:p w14:paraId="796F5985" w14:textId="77777777" w:rsidR="00002B5A" w:rsidRDefault="00002B5A" w:rsidP="00002B5A">
      <w:pPr>
        <w:pStyle w:val="Prrafodelista"/>
        <w:jc w:val="both"/>
        <w:rPr>
          <w:sz w:val="24"/>
          <w:szCs w:val="24"/>
        </w:rPr>
      </w:pPr>
    </w:p>
    <w:p w14:paraId="3FCA4E4F" w14:textId="77777777" w:rsidR="00002B5A" w:rsidRDefault="00002B5A" w:rsidP="00002B5A">
      <w:pPr>
        <w:pStyle w:val="Prrafodelista"/>
        <w:jc w:val="both"/>
        <w:rPr>
          <w:sz w:val="24"/>
          <w:szCs w:val="24"/>
        </w:rPr>
      </w:pPr>
      <w:r>
        <w:rPr>
          <w:sz w:val="24"/>
          <w:szCs w:val="24"/>
        </w:rPr>
        <w:t>3.-</w:t>
      </w:r>
    </w:p>
    <w:p w14:paraId="4F2B0471" w14:textId="77777777" w:rsidR="00002B5A" w:rsidRDefault="00002B5A" w:rsidP="00002B5A">
      <w:pPr>
        <w:jc w:val="both"/>
        <w:rPr>
          <w:sz w:val="24"/>
          <w:szCs w:val="24"/>
        </w:rPr>
      </w:pPr>
    </w:p>
    <w:p w14:paraId="4056316D" w14:textId="77777777" w:rsidR="00002B5A" w:rsidRDefault="00002B5A" w:rsidP="00002B5A">
      <w:pPr>
        <w:jc w:val="both"/>
        <w:rPr>
          <w:sz w:val="24"/>
          <w:szCs w:val="24"/>
        </w:rPr>
      </w:pPr>
    </w:p>
    <w:p w14:paraId="45B2FC49" w14:textId="77777777" w:rsidR="00002B5A" w:rsidRPr="00002B5A" w:rsidRDefault="00002B5A" w:rsidP="00002B5A">
      <w:pPr>
        <w:pStyle w:val="Prrafodelista"/>
        <w:numPr>
          <w:ilvl w:val="0"/>
          <w:numId w:val="2"/>
        </w:numPr>
        <w:jc w:val="both"/>
        <w:rPr>
          <w:sz w:val="24"/>
          <w:szCs w:val="24"/>
        </w:rPr>
      </w:pPr>
      <w:r>
        <w:rPr>
          <w:sz w:val="24"/>
          <w:szCs w:val="24"/>
        </w:rPr>
        <w:t xml:space="preserve">Planifique una actividad en donde se incluya al menos un </w:t>
      </w:r>
      <w:r w:rsidRPr="00002B5A">
        <w:rPr>
          <w:b/>
          <w:bCs/>
          <w:sz w:val="24"/>
          <w:szCs w:val="24"/>
        </w:rPr>
        <w:t>fundamento técnico</w:t>
      </w:r>
      <w:r>
        <w:rPr>
          <w:sz w:val="24"/>
          <w:szCs w:val="24"/>
        </w:rPr>
        <w:t xml:space="preserve"> y un </w:t>
      </w:r>
      <w:r w:rsidRPr="00002B5A">
        <w:rPr>
          <w:b/>
          <w:bCs/>
          <w:sz w:val="24"/>
          <w:szCs w:val="24"/>
        </w:rPr>
        <w:t xml:space="preserve">fundamento táctico. </w:t>
      </w:r>
    </w:p>
    <w:p w14:paraId="7E85669D" w14:textId="77777777" w:rsidR="00002B5A" w:rsidRDefault="00002B5A" w:rsidP="00002B5A">
      <w:pPr>
        <w:jc w:val="both"/>
        <w:rPr>
          <w:sz w:val="24"/>
          <w:szCs w:val="24"/>
        </w:rPr>
      </w:pPr>
    </w:p>
    <w:p w14:paraId="5EBE9D07" w14:textId="77777777" w:rsidR="00002B5A" w:rsidRDefault="00002B5A" w:rsidP="00002B5A">
      <w:pPr>
        <w:jc w:val="both"/>
        <w:rPr>
          <w:sz w:val="24"/>
          <w:szCs w:val="24"/>
        </w:rPr>
      </w:pPr>
    </w:p>
    <w:p w14:paraId="519B0975" w14:textId="77777777" w:rsidR="00002B5A" w:rsidRDefault="00002B5A" w:rsidP="00002B5A">
      <w:pPr>
        <w:jc w:val="both"/>
        <w:rPr>
          <w:sz w:val="24"/>
          <w:szCs w:val="24"/>
        </w:rPr>
      </w:pPr>
    </w:p>
    <w:p w14:paraId="43C6A745" w14:textId="77777777" w:rsidR="00002B5A" w:rsidRDefault="00002B5A" w:rsidP="00002B5A">
      <w:pPr>
        <w:jc w:val="both"/>
        <w:rPr>
          <w:sz w:val="24"/>
          <w:szCs w:val="24"/>
        </w:rPr>
      </w:pPr>
    </w:p>
    <w:p w14:paraId="370BCCC5" w14:textId="77777777" w:rsidR="00002B5A" w:rsidRDefault="00002B5A" w:rsidP="00002B5A">
      <w:pPr>
        <w:jc w:val="both"/>
        <w:rPr>
          <w:sz w:val="24"/>
          <w:szCs w:val="24"/>
        </w:rPr>
      </w:pPr>
    </w:p>
    <w:p w14:paraId="5ABB7F13" w14:textId="77777777" w:rsidR="00002B5A" w:rsidRDefault="00002B5A" w:rsidP="00002B5A">
      <w:pPr>
        <w:jc w:val="both"/>
        <w:rPr>
          <w:sz w:val="24"/>
          <w:szCs w:val="24"/>
        </w:rPr>
      </w:pPr>
    </w:p>
    <w:p w14:paraId="6606F01D" w14:textId="77777777" w:rsidR="00002B5A" w:rsidRDefault="00002B5A" w:rsidP="00002B5A">
      <w:pPr>
        <w:jc w:val="both"/>
        <w:rPr>
          <w:sz w:val="24"/>
          <w:szCs w:val="24"/>
        </w:rPr>
      </w:pPr>
    </w:p>
    <w:p w14:paraId="33367E2C" w14:textId="77777777" w:rsidR="00002B5A" w:rsidRDefault="00002B5A" w:rsidP="00002B5A">
      <w:pPr>
        <w:jc w:val="both"/>
        <w:rPr>
          <w:sz w:val="24"/>
          <w:szCs w:val="24"/>
        </w:rPr>
      </w:pPr>
    </w:p>
    <w:p w14:paraId="4C933E91" w14:textId="77777777" w:rsidR="00002B5A" w:rsidRDefault="00002B5A" w:rsidP="00002B5A">
      <w:pPr>
        <w:pStyle w:val="Prrafodelista"/>
        <w:numPr>
          <w:ilvl w:val="0"/>
          <w:numId w:val="2"/>
        </w:numPr>
        <w:jc w:val="both"/>
        <w:rPr>
          <w:sz w:val="24"/>
          <w:szCs w:val="24"/>
        </w:rPr>
      </w:pPr>
      <w:r>
        <w:rPr>
          <w:sz w:val="24"/>
          <w:szCs w:val="24"/>
        </w:rPr>
        <w:t>Describa la posición y rol que cumple cada jugador dentro de la cancha.</w:t>
      </w:r>
    </w:p>
    <w:p w14:paraId="47D41FAF" w14:textId="77777777" w:rsidR="00002B5A" w:rsidRDefault="00002B5A" w:rsidP="00002B5A">
      <w:pPr>
        <w:jc w:val="both"/>
        <w:rPr>
          <w:sz w:val="24"/>
          <w:szCs w:val="24"/>
        </w:rPr>
      </w:pPr>
    </w:p>
    <w:p w14:paraId="2FD062B4" w14:textId="77777777" w:rsidR="00002B5A" w:rsidRDefault="00002B5A" w:rsidP="00002B5A">
      <w:pPr>
        <w:jc w:val="both"/>
        <w:rPr>
          <w:sz w:val="24"/>
          <w:szCs w:val="24"/>
        </w:rPr>
      </w:pPr>
    </w:p>
    <w:p w14:paraId="68675CF8" w14:textId="77777777" w:rsidR="00002B5A" w:rsidRDefault="00002B5A" w:rsidP="00002B5A">
      <w:pPr>
        <w:jc w:val="both"/>
        <w:rPr>
          <w:sz w:val="24"/>
          <w:szCs w:val="24"/>
        </w:rPr>
      </w:pPr>
    </w:p>
    <w:p w14:paraId="60667E2B" w14:textId="77777777" w:rsidR="00002B5A" w:rsidRPr="00002B5A" w:rsidRDefault="00002B5A" w:rsidP="00002B5A">
      <w:pPr>
        <w:jc w:val="both"/>
        <w:rPr>
          <w:sz w:val="24"/>
          <w:szCs w:val="24"/>
        </w:rPr>
      </w:pPr>
    </w:p>
    <w:p w14:paraId="57031CEC" w14:textId="77777777" w:rsidR="00002B5A" w:rsidRDefault="00002B5A" w:rsidP="00002B5A">
      <w:pPr>
        <w:pStyle w:val="Prrafodelista"/>
        <w:jc w:val="both"/>
      </w:pPr>
    </w:p>
    <w:p w14:paraId="2D7979C1" w14:textId="77777777" w:rsidR="00B760DE" w:rsidRDefault="00BC3CAC"/>
    <w:sectPr w:rsidR="00B760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C5430"/>
    <w:multiLevelType w:val="hybridMultilevel"/>
    <w:tmpl w:val="04A2F77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2A484CAF"/>
    <w:multiLevelType w:val="hybridMultilevel"/>
    <w:tmpl w:val="52B6A9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F8272FC"/>
    <w:multiLevelType w:val="hybridMultilevel"/>
    <w:tmpl w:val="15723368"/>
    <w:lvl w:ilvl="0" w:tplc="150276C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5A"/>
    <w:rsid w:val="00002B5A"/>
    <w:rsid w:val="001634B3"/>
    <w:rsid w:val="002D691F"/>
    <w:rsid w:val="00601731"/>
    <w:rsid w:val="00BC3CAC"/>
    <w:rsid w:val="00E30C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4D7B"/>
  <w15:chartTrackingRefBased/>
  <w15:docId w15:val="{771EEC5E-30BA-404F-9A51-B6C1ED72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2B5A"/>
    <w:pPr>
      <w:ind w:left="720"/>
      <w:contextualSpacing/>
    </w:pPr>
  </w:style>
  <w:style w:type="character" w:styleId="Hipervnculo">
    <w:name w:val="Hyperlink"/>
    <w:basedOn w:val="Fuentedeprrafopredeter"/>
    <w:uiPriority w:val="99"/>
    <w:unhideWhenUsed/>
    <w:rsid w:val="00002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efi.profe@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dc:creator>
  <cp:keywords/>
  <dc:description/>
  <cp:lastModifiedBy>Claudia Silva Moreno</cp:lastModifiedBy>
  <cp:revision>2</cp:revision>
  <dcterms:created xsi:type="dcterms:W3CDTF">2020-03-25T21:08:00Z</dcterms:created>
  <dcterms:modified xsi:type="dcterms:W3CDTF">2020-03-25T21:08:00Z</dcterms:modified>
</cp:coreProperties>
</file>